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2D0" w:rsidRPr="00B132D0" w:rsidRDefault="00B132D0" w:rsidP="00B132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B132D0">
        <w:rPr>
          <w:rFonts w:ascii="Times New Roman" w:hAnsi="Times New Roman" w:cs="Times New Roman"/>
          <w:b/>
          <w:bCs/>
          <w:sz w:val="28"/>
          <w:szCs w:val="28"/>
          <w:lang w:val="ky-KG"/>
        </w:rPr>
        <w:t>“Кыргыз Республикасынын айрым мыйзам актыларына</w:t>
      </w:r>
    </w:p>
    <w:p w:rsidR="00B132D0" w:rsidRPr="00B132D0" w:rsidRDefault="00B132D0" w:rsidP="00B13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>(“</w:t>
      </w:r>
      <w:r w:rsidRPr="00B132D0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жарандарынын жалпыга бирдей аскердик милдети жөнүндө, аскердик жана альтернативдик кызматтар жөнүндө”, “Коргоо жана Кыргыз Республикасынын Куралдуу Күчтөрү жөнүндө”, “Жергиликтүү өз алдынча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башкаруу жөнүндө” Кыргыз Респу</w:t>
      </w:r>
      <w:r w:rsidRPr="00B132D0">
        <w:rPr>
          <w:rFonts w:ascii="Times New Roman" w:hAnsi="Times New Roman" w:cs="Times New Roman"/>
          <w:b/>
          <w:bCs/>
          <w:sz w:val="28"/>
          <w:szCs w:val="28"/>
          <w:lang w:val="ky-KG"/>
        </w:rPr>
        <w:t>бликасынын  мыйзамдарына)</w:t>
      </w: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B132D0">
        <w:rPr>
          <w:rFonts w:ascii="Times New Roman" w:hAnsi="Times New Roman" w:cs="Times New Roman"/>
          <w:b/>
          <w:bCs/>
          <w:sz w:val="28"/>
          <w:szCs w:val="28"/>
          <w:lang w:val="ky-KG"/>
        </w:rPr>
        <w:t>өзгөртүүлөрдү киргизүү жөнүндө</w:t>
      </w: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</w:p>
    <w:p w:rsidR="00B132D0" w:rsidRPr="00B132D0" w:rsidRDefault="00B132D0" w:rsidP="00B13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 Мыйзамынын долбоору жөнүндө”</w:t>
      </w:r>
    </w:p>
    <w:p w:rsidR="00B132D0" w:rsidRPr="00B132D0" w:rsidRDefault="00B132D0" w:rsidP="00B13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</w:t>
      </w:r>
    </w:p>
    <w:p w:rsidR="00B132D0" w:rsidRPr="00B132D0" w:rsidRDefault="00B132D0" w:rsidP="00B13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>токтомунун долбооруна</w:t>
      </w:r>
    </w:p>
    <w:p w:rsidR="00B132D0" w:rsidRPr="00B132D0" w:rsidRDefault="00B132D0" w:rsidP="00B13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>НЕГИЗДЕМЕ</w:t>
      </w:r>
      <w:r w:rsidR="009463D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>- МААЛЫМКАТ</w:t>
      </w:r>
    </w:p>
    <w:p w:rsidR="00B132D0" w:rsidRP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132D0" w:rsidRPr="004A7987" w:rsidRDefault="004A7987" w:rsidP="004A79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A7987">
        <w:rPr>
          <w:rFonts w:ascii="Times New Roman" w:hAnsi="Times New Roman" w:cs="Times New Roman"/>
          <w:b/>
          <w:sz w:val="28"/>
          <w:szCs w:val="28"/>
          <w:lang w:val="ky-KG"/>
        </w:rPr>
        <w:tab/>
        <w:t>1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B132D0" w:rsidRPr="004A7987">
        <w:rPr>
          <w:rFonts w:ascii="Times New Roman" w:hAnsi="Times New Roman" w:cs="Times New Roman"/>
          <w:b/>
          <w:sz w:val="28"/>
          <w:szCs w:val="28"/>
          <w:lang w:val="ky-KG"/>
        </w:rPr>
        <w:t>Максат жана милдет</w:t>
      </w:r>
    </w:p>
    <w:p w:rsidR="00B132D0" w:rsidRP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B132D0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долбоору Кыргыз Республикасынын Конституциясынын, “Кыргыз Республикасынын Өкмөтү жөнүндө” Кыргыз Республикасынын </w:t>
      </w:r>
      <w:r w:rsidR="004A798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B132D0">
        <w:rPr>
          <w:rFonts w:ascii="Times New Roman" w:hAnsi="Times New Roman" w:cs="Times New Roman"/>
          <w:sz w:val="28"/>
          <w:szCs w:val="28"/>
          <w:lang w:val="ky-KG"/>
        </w:rPr>
        <w:t>онституциялык Мыйзамынын,  “</w:t>
      </w:r>
      <w:r w:rsidRPr="00B132D0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ченемдик укуктук актылары жөнүндө”</w:t>
      </w:r>
      <w:r w:rsidRPr="00B132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32D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Мыйзамынын жана Кыргыз Республикасынын Өкмөтүнүн 2012-жылдын 24-октябрында №748 токтому менен бекитилген Кыргыз Республикасынын Өкмөтүнүн мыйзам долбоорлорун иштеп чыгуу Регламентинин негизинде иштелип чыккан </w:t>
      </w:r>
      <w:r w:rsidRPr="00B132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32D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“Кыргыз Республикасынын айрым мыйзам актыларына </w:t>
      </w:r>
      <w:r w:rsidRPr="00B132D0">
        <w:rPr>
          <w:rFonts w:ascii="Times New Roman" w:hAnsi="Times New Roman" w:cs="Times New Roman"/>
          <w:sz w:val="28"/>
          <w:szCs w:val="28"/>
          <w:lang w:val="ky-KG"/>
        </w:rPr>
        <w:t>(“</w:t>
      </w:r>
      <w:r w:rsidRPr="00B132D0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жарандарынын жалпыга бирдей аскердик милдети жөнүндө, аскердик жана альтернативдик кызматтар жөнүндө”, “Коргоо жана Кыргыз Республикасынын Куралдуу Күчтөрү жөнүндө”, “Жергиликтүү өз алдынча башкаруу жөнүндө</w:t>
      </w:r>
      <w:r w:rsidR="004A7987">
        <w:rPr>
          <w:rFonts w:ascii="Times New Roman" w:hAnsi="Times New Roman" w:cs="Times New Roman"/>
          <w:bCs/>
          <w:sz w:val="28"/>
          <w:szCs w:val="28"/>
          <w:lang w:val="ky-KG"/>
        </w:rPr>
        <w:t>” Кыргыз Респу</w:t>
      </w:r>
      <w:r w:rsidRPr="00B132D0">
        <w:rPr>
          <w:rFonts w:ascii="Times New Roman" w:hAnsi="Times New Roman" w:cs="Times New Roman"/>
          <w:bCs/>
          <w:sz w:val="28"/>
          <w:szCs w:val="28"/>
          <w:lang w:val="ky-KG"/>
        </w:rPr>
        <w:t>бликасынын  мыйзамдарына)</w:t>
      </w:r>
      <w:r w:rsidRPr="00B132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32D0">
        <w:rPr>
          <w:rFonts w:ascii="Times New Roman" w:hAnsi="Times New Roman" w:cs="Times New Roman"/>
          <w:bCs/>
          <w:sz w:val="28"/>
          <w:szCs w:val="28"/>
          <w:lang w:val="ky-KG"/>
        </w:rPr>
        <w:t>өзгөртүүлөрдү киргизүү жөнүндө</w:t>
      </w:r>
      <w:r w:rsidRPr="00B132D0">
        <w:rPr>
          <w:rFonts w:ascii="Times New Roman" w:hAnsi="Times New Roman" w:cs="Times New Roman"/>
          <w:sz w:val="28"/>
          <w:szCs w:val="28"/>
          <w:lang w:val="ky-KG"/>
        </w:rPr>
        <w:t xml:space="preserve">” Кыргыз Республикасынын  Мыйзамынын долбоорун бекитүү болуп саналат. </w:t>
      </w:r>
    </w:p>
    <w:p w:rsidR="00B132D0" w:rsidRP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>2. Баяндоочу бөлүк</w:t>
      </w:r>
    </w:p>
    <w:p w:rsidR="00B132D0" w:rsidRP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B132D0">
        <w:rPr>
          <w:rFonts w:ascii="Times New Roman" w:hAnsi="Times New Roman" w:cs="Times New Roman"/>
          <w:sz w:val="28"/>
          <w:szCs w:val="28"/>
          <w:lang w:val="ky-KG"/>
        </w:rPr>
        <w:t>Токтомдун долбоору</w:t>
      </w:r>
      <w:r w:rsidR="004A7987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B132D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Коргоо иштери боюнча мамлекеттик комитетинин төрагасынын орун басарын Кыргыз Республикасынын Жогорку Кеңеши</w:t>
      </w:r>
      <w:r w:rsidR="004A798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32D0">
        <w:rPr>
          <w:rFonts w:ascii="Times New Roman" w:hAnsi="Times New Roman" w:cs="Times New Roman"/>
          <w:sz w:val="28"/>
          <w:szCs w:val="28"/>
          <w:lang w:val="ky-KG"/>
        </w:rPr>
        <w:t xml:space="preserve"> ушул мыйзамдын долбоорун кар</w:t>
      </w:r>
      <w:r w:rsidR="004A7987">
        <w:rPr>
          <w:rFonts w:ascii="Times New Roman" w:hAnsi="Times New Roman" w:cs="Times New Roman"/>
          <w:sz w:val="28"/>
          <w:szCs w:val="28"/>
          <w:lang w:val="ky-KG"/>
        </w:rPr>
        <w:t xml:space="preserve">аганда </w:t>
      </w:r>
      <w:r w:rsidRPr="00B132D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 Өкмөтүнүн расмий өкүлү </w:t>
      </w:r>
      <w:r w:rsidR="004A7987">
        <w:rPr>
          <w:rFonts w:ascii="Times New Roman" w:hAnsi="Times New Roman" w:cs="Times New Roman"/>
          <w:sz w:val="28"/>
          <w:szCs w:val="28"/>
          <w:lang w:val="ky-KG"/>
        </w:rPr>
        <w:t>кылып</w:t>
      </w:r>
      <w:r w:rsidRPr="00B132D0">
        <w:rPr>
          <w:rFonts w:ascii="Times New Roman" w:hAnsi="Times New Roman" w:cs="Times New Roman"/>
          <w:sz w:val="28"/>
          <w:szCs w:val="28"/>
          <w:lang w:val="ky-KG"/>
        </w:rPr>
        <w:t xml:space="preserve"> дайындоо</w:t>
      </w:r>
      <w:r w:rsidR="004A7987">
        <w:rPr>
          <w:rFonts w:ascii="Times New Roman" w:hAnsi="Times New Roman" w:cs="Times New Roman"/>
          <w:sz w:val="28"/>
          <w:szCs w:val="28"/>
          <w:lang w:val="ky-KG"/>
        </w:rPr>
        <w:t xml:space="preserve"> каралат. </w:t>
      </w:r>
      <w:r w:rsidRPr="00B132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132D0" w:rsidRP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>3. Мүмкүн болуучу социалдык, экономикалык, укук коргоочулук, гендердик, экологиялык, коррупциялык кесепеттердин болжолу</w:t>
      </w:r>
    </w:p>
    <w:p w:rsidR="00B132D0" w:rsidRP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B132D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токтомунун бул долбоорун кабыл алуу терс социалдык, экономикалык, укук коргоочулук, гендердик, экологиялык жана коррупциялык кесепеттерге алып келбейт.</w:t>
      </w:r>
    </w:p>
    <w:p w:rsidR="00B132D0" w:rsidRP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132D0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>4. Долбоордун мыйзамдарга шайкеш келишине талдоо жүргүзүү</w:t>
      </w:r>
    </w:p>
    <w:p w:rsidR="00B132D0" w:rsidRP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32D0">
        <w:rPr>
          <w:rFonts w:ascii="Times New Roman" w:hAnsi="Times New Roman" w:cs="Times New Roman"/>
          <w:sz w:val="28"/>
          <w:szCs w:val="28"/>
          <w:lang w:val="ky-KG"/>
        </w:rPr>
        <w:tab/>
        <w:t xml:space="preserve"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 </w:t>
      </w:r>
    </w:p>
    <w:p w:rsidR="00B132D0" w:rsidRP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5. Каржылоо зарылдыгы жөнүндө маалымат</w:t>
      </w:r>
    </w:p>
    <w:p w:rsid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32D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 кабыл алуу республикалык бюджеттен кошумча финансылык саптоолорго алып келбейт.</w:t>
      </w:r>
    </w:p>
    <w:p w:rsidR="004A7987" w:rsidRPr="00B132D0" w:rsidRDefault="004A7987" w:rsidP="00B13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132D0" w:rsidRPr="00B132D0" w:rsidRDefault="004A7987" w:rsidP="00B13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          </w:t>
      </w:r>
      <w:bookmarkStart w:id="0" w:name="_GoBack"/>
      <w:bookmarkEnd w:id="0"/>
      <w:r w:rsidR="00B132D0" w:rsidRPr="00B132D0">
        <w:rPr>
          <w:rFonts w:ascii="Times New Roman" w:hAnsi="Times New Roman" w:cs="Times New Roman"/>
          <w:b/>
          <w:sz w:val="28"/>
          <w:szCs w:val="28"/>
          <w:lang w:val="ky-KG"/>
        </w:rPr>
        <w:t>6. Жөнгө салуучулук таасирин талдоо жөнүндө маалымат</w:t>
      </w:r>
    </w:p>
    <w:p w:rsidR="00B132D0" w:rsidRP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B132D0">
        <w:rPr>
          <w:rFonts w:ascii="Times New Roman" w:hAnsi="Times New Roman" w:cs="Times New Roman"/>
          <w:sz w:val="28"/>
          <w:szCs w:val="28"/>
          <w:lang w:val="ky-KG"/>
        </w:rPr>
        <w:t xml:space="preserve">Берилген долбоор жөнгө салуучулук таасирине талдоо жүргүзүүнү талап кылбайт, анткени ишкердикти жөнгө салууга багытталган эмес. </w:t>
      </w:r>
    </w:p>
    <w:p w:rsid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132D0" w:rsidRP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132D0" w:rsidRP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B132D0" w:rsidRP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Коргоо иштери боюнча </w:t>
      </w:r>
    </w:p>
    <w:p w:rsidR="00B132D0" w:rsidRP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комитетинин төрагасы</w:t>
      </w:r>
    </w:p>
    <w:p w:rsidR="00B132D0" w:rsidRPr="00B132D0" w:rsidRDefault="00B132D0" w:rsidP="00B13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132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полковник                                                                    Э.Дж. Тердикбаев  </w:t>
      </w:r>
    </w:p>
    <w:p w:rsidR="001C75BF" w:rsidRPr="00B132D0" w:rsidRDefault="004A7987" w:rsidP="00B13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C75BF" w:rsidRPr="00B13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62DC0"/>
    <w:multiLevelType w:val="hybridMultilevel"/>
    <w:tmpl w:val="022808A0"/>
    <w:lvl w:ilvl="0" w:tplc="EFEA84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2D0"/>
    <w:rsid w:val="004A7987"/>
    <w:rsid w:val="007C393D"/>
    <w:rsid w:val="009463D4"/>
    <w:rsid w:val="009669A3"/>
    <w:rsid w:val="00B1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9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9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Майкл</dc:creator>
  <cp:lastModifiedBy>Майкл</cp:lastModifiedBy>
  <cp:revision>3</cp:revision>
  <dcterms:created xsi:type="dcterms:W3CDTF">2019-10-30T06:29:00Z</dcterms:created>
  <dcterms:modified xsi:type="dcterms:W3CDTF">2019-10-30T09:17:00Z</dcterms:modified>
</cp:coreProperties>
</file>